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0E" w:rsidRPr="009D0B03" w:rsidRDefault="00772F0E" w:rsidP="00772F0E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Отчет КГУ «Аппарат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города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Тайынша</w:t>
      </w:r>
      <w:proofErr w:type="spellEnd"/>
    </w:p>
    <w:p w:rsidR="00772F0E" w:rsidRPr="009D0B03" w:rsidRDefault="00772F0E" w:rsidP="00772F0E">
      <w:pPr>
        <w:spacing w:after="0" w:line="240" w:lineRule="auto"/>
        <w:jc w:val="center"/>
        <w:rPr>
          <w:lang w:val="ru-RU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Тайыншинского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Северо-Казахстанской области» </w:t>
      </w:r>
    </w:p>
    <w:p w:rsidR="00772F0E" w:rsidRPr="009D0B03" w:rsidRDefault="00772F0E" w:rsidP="00772F0E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  <w:r w:rsidR="00590AA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за 2018 год.</w:t>
      </w: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2F0E" w:rsidRPr="009D0B03" w:rsidRDefault="00772F0E" w:rsidP="00772F0E">
      <w:pPr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КГУ «Аппарат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Тайынша</w:t>
      </w:r>
      <w:proofErr w:type="spellEnd"/>
      <w:r w:rsidR="0085547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области» за 2018 год оказано: </w:t>
      </w:r>
    </w:p>
    <w:p w:rsidR="00772F0E" w:rsidRPr="009D0B03" w:rsidRDefault="00772F0E" w:rsidP="00772F0E">
      <w:pPr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67 государственных услуг по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«Приобретению прав на земельные участки, которые находятся в государственной собственности, не требующие проведение торгов (конкурсов, аукционов)» </w:t>
      </w:r>
    </w:p>
    <w:p w:rsidR="00772F0E" w:rsidRPr="009D0B03" w:rsidRDefault="00772F0E" w:rsidP="00772F0E">
      <w:pPr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13 государственных услуг по </w:t>
      </w:r>
      <w:r>
        <w:rPr>
          <w:rFonts w:ascii="Times New Roman" w:hAnsi="Times New Roman" w:cs="Times New Roman"/>
          <w:sz w:val="28"/>
          <w:szCs w:val="28"/>
          <w:lang w:val="ru-RU"/>
        </w:rPr>
        <w:t>«Выдачи решения на изменение целевого назначения земельного участка»</w:t>
      </w:r>
    </w:p>
    <w:p w:rsidR="00772F0E" w:rsidRPr="009D0B03" w:rsidRDefault="00772F0E" w:rsidP="00772F0E">
      <w:pPr>
        <w:spacing w:after="0" w:line="240" w:lineRule="auto"/>
        <w:ind w:firstLine="360"/>
        <w:jc w:val="both"/>
        <w:rPr>
          <w:lang w:val="ru-RU"/>
        </w:rPr>
      </w:pPr>
    </w:p>
    <w:p w:rsidR="00772F0E" w:rsidRPr="009D0B03" w:rsidRDefault="00772F0E" w:rsidP="00772F0E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государственных услуг, оказанных в государственном органе (подведомственной организации) за 2018 год — 80</w:t>
      </w:r>
    </w:p>
    <w:p w:rsidR="00772F0E" w:rsidRPr="009D0B03" w:rsidRDefault="00772F0E" w:rsidP="00772F0E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государственных услуг, оказываемых через Центр обслуживания населения — 13 </w:t>
      </w:r>
    </w:p>
    <w:p w:rsidR="00772F0E" w:rsidRPr="009D0B03" w:rsidRDefault="00772F0E" w:rsidP="00772F0E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на бесплатной основе —80, услуг, оказываемых на платной основе — нет.</w:t>
      </w:r>
    </w:p>
    <w:p w:rsidR="00772F0E" w:rsidRPr="009D0B03" w:rsidRDefault="00772F0E" w:rsidP="00772F0E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в бумажной форме — 80</w:t>
      </w:r>
    </w:p>
    <w:p w:rsidR="00772F0E" w:rsidRDefault="00772F0E" w:rsidP="00772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2F0E" w:rsidRPr="009D0B03" w:rsidRDefault="00772F0E" w:rsidP="00772F0E">
      <w:pPr>
        <w:spacing w:after="0" w:line="240" w:lineRule="auto"/>
        <w:ind w:firstLine="360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Наиболее востребованная государственная услуга в аппарате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Тайынша</w:t>
      </w:r>
      <w:proofErr w:type="spellEnd"/>
      <w:r w:rsidR="008066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«Приобретение прав на земельные участки, которые находятся в государственной собственности, не требующие проведение торгов (конкурсов, аукционов)».</w:t>
      </w:r>
    </w:p>
    <w:p w:rsidR="00772F0E" w:rsidRPr="00BA3547" w:rsidRDefault="00772F0E" w:rsidP="00772F0E">
      <w:pPr>
        <w:spacing w:after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Информация о предоставлении государственных услуг размещена на официальном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интернет-ресурсе</w:t>
      </w:r>
      <w:proofErr w:type="spellEnd"/>
      <w:r w:rsidR="00B36C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города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 также  публикуется ежеквартально в районных газетах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Тайыншинские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Вести»,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ТайыншаТаны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».</w:t>
      </w:r>
      <w:r w:rsidR="00B36C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Также в здании аппарата </w:t>
      </w:r>
      <w:proofErr w:type="spellStart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>акима</w:t>
      </w:r>
      <w:proofErr w:type="spellEnd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города </w:t>
      </w:r>
      <w:proofErr w:type="spellStart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>Тайынша</w:t>
      </w:r>
      <w:proofErr w:type="spellEnd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ежеквартально проводится день открытых дверей, о чем также публикуется районной газете «</w:t>
      </w:r>
      <w:proofErr w:type="spellStart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>Тайыншинские</w:t>
      </w:r>
      <w:proofErr w:type="spellEnd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Вести».</w:t>
      </w:r>
      <w:r w:rsidRPr="00BA3547">
        <w:rPr>
          <w:rFonts w:ascii="Times New Roman" w:hAnsi="Times New Roman" w:cs="Times New Roman"/>
          <w:sz w:val="28"/>
          <w:szCs w:val="28"/>
          <w:lang w:eastAsia="ru-RU"/>
        </w:rPr>
        <w:t>  </w:t>
      </w:r>
    </w:p>
    <w:p w:rsidR="00772F0E" w:rsidRPr="00BA3547" w:rsidRDefault="00772F0E" w:rsidP="00772F0E">
      <w:pPr>
        <w:spacing w:after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здании аппарата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города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  <w:r w:rsidR="00B36C7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85547D">
        <w:rPr>
          <w:rFonts w:ascii="Times New Roman" w:hAnsi="Times New Roman" w:cs="Times New Roman"/>
          <w:sz w:val="28"/>
          <w:szCs w:val="28"/>
          <w:lang w:val="ru-RU" w:eastAsia="ru-RU"/>
        </w:rPr>
        <w:t>Имеется зона самообслу</w:t>
      </w:r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живания, которая оснащена всеми средствами необходимыми для получения справок посредством </w:t>
      </w:r>
      <w:proofErr w:type="spellStart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>e-gov</w:t>
      </w:r>
      <w:proofErr w:type="spellEnd"/>
      <w:r w:rsidR="00B36C7D" w:rsidRPr="00BA3547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Pr="00BA354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72F0E" w:rsidRPr="009D0B03" w:rsidRDefault="00772F0E" w:rsidP="00772F0E">
      <w:pPr>
        <w:spacing w:after="0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</w:t>
      </w:r>
      <w:r w:rsidRPr="00A74F31">
        <w:rPr>
          <w:rFonts w:ascii="Times New Roman" w:hAnsi="Times New Roman"/>
          <w:bCs/>
          <w:sz w:val="28"/>
          <w:szCs w:val="28"/>
          <w:lang w:val="ru-RU" w:eastAsia="ru-RU"/>
        </w:rPr>
        <w:t>Некоммерческое акционерное общество "Государственная корпорация "Правительство для граждан"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</w:t>
      </w:r>
    </w:p>
    <w:p w:rsidR="00772F0E" w:rsidRPr="009D0B03" w:rsidRDefault="00772F0E" w:rsidP="00772F0E">
      <w:pPr>
        <w:spacing w:after="0" w:line="240" w:lineRule="auto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 вопросам оказания государственных услуг не поступало.</w:t>
      </w:r>
    </w:p>
    <w:p w:rsidR="00772F0E" w:rsidRPr="0085547D" w:rsidRDefault="00772F0E" w:rsidP="00772F0E">
      <w:pPr>
        <w:spacing w:after="0" w:line="240" w:lineRule="auto"/>
        <w:ind w:firstLine="708"/>
        <w:jc w:val="both"/>
        <w:rPr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 о работе аппарата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внутреннему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качеством, предоставляемых государс</w:t>
      </w:r>
      <w:r w:rsidR="00A570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твенных услуг в </w:t>
      </w:r>
      <w:r w:rsidR="00A57030" w:rsidRPr="0085547D">
        <w:rPr>
          <w:rFonts w:ascii="Times New Roman" w:hAnsi="Times New Roman" w:cs="Times New Roman"/>
          <w:sz w:val="28"/>
          <w:szCs w:val="28"/>
          <w:lang w:val="ru-RU"/>
        </w:rPr>
        <w:t xml:space="preserve">аппарат </w:t>
      </w:r>
      <w:proofErr w:type="spellStart"/>
      <w:r w:rsidR="00A57030" w:rsidRPr="0085547D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A57030" w:rsidRPr="008554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57030" w:rsidRPr="0085547D">
        <w:rPr>
          <w:rFonts w:ascii="Times New Roman" w:hAnsi="Times New Roman" w:cs="Times New Roman"/>
          <w:sz w:val="28"/>
          <w:szCs w:val="28"/>
          <w:lang w:val="ru-RU"/>
        </w:rPr>
        <w:t>Тайыншинского</w:t>
      </w:r>
      <w:proofErr w:type="spellEnd"/>
      <w:r w:rsidR="00A57030" w:rsidRPr="0085547D">
        <w:rPr>
          <w:rFonts w:ascii="Times New Roman" w:hAnsi="Times New Roman" w:cs="Times New Roman"/>
          <w:sz w:val="28"/>
          <w:szCs w:val="28"/>
          <w:lang w:val="ru-RU"/>
        </w:rPr>
        <w:t xml:space="preserve"> района сдается ежеквартально</w:t>
      </w:r>
      <w:r w:rsidRPr="008554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2F0E" w:rsidRDefault="00772F0E" w:rsidP="00772F0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72F0E" w:rsidRPr="009D0B03" w:rsidRDefault="00772F0E" w:rsidP="00772F0E">
      <w:pPr>
        <w:spacing w:after="0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tbl>
      <w:tblPr>
        <w:tblW w:w="0" w:type="auto"/>
        <w:tblInd w:w="110" w:type="dxa"/>
        <w:tblLayout w:type="fixed"/>
        <w:tblLook w:val="0000"/>
      </w:tblPr>
      <w:tblGrid>
        <w:gridCol w:w="1851"/>
        <w:gridCol w:w="960"/>
        <w:gridCol w:w="1694"/>
        <w:gridCol w:w="1522"/>
        <w:gridCol w:w="1506"/>
        <w:gridCol w:w="1140"/>
        <w:gridCol w:w="1313"/>
      </w:tblGrid>
      <w:tr w:rsidR="00772F0E" w:rsidRPr="0085547D" w:rsidTr="005D014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заявитележалобы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  <w:proofErr w:type="spellEnd"/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Pr="009D0B03" w:rsidRDefault="00772F0E" w:rsidP="005D014D">
            <w:pPr>
              <w:spacing w:after="20"/>
              <w:ind w:left="2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рассмотревший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жалобу и (или)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принявший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  <w:proofErr w:type="spellEnd"/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Pr="009D0B03" w:rsidRDefault="00772F0E" w:rsidP="005D014D">
            <w:pPr>
              <w:spacing w:after="20"/>
              <w:ind w:left="2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F0E" w:rsidRPr="009D0B03" w:rsidRDefault="00772F0E" w:rsidP="005D014D">
            <w:pPr>
              <w:spacing w:after="20"/>
              <w:ind w:left="20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пересмотре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</w:t>
            </w:r>
          </w:p>
        </w:tc>
      </w:tr>
      <w:tr w:rsidR="00772F0E" w:rsidTr="005D014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20"/>
              <w:ind w:left="20"/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772F0E" w:rsidTr="005D014D"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F0E" w:rsidRDefault="00772F0E" w:rsidP="005D014D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772F0E" w:rsidRDefault="00772F0E" w:rsidP="00772F0E">
      <w:pPr>
        <w:spacing w:after="0"/>
      </w:pPr>
      <w:r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772F0E" w:rsidRPr="00BA3547" w:rsidRDefault="00772F0E" w:rsidP="00772F0E">
      <w:pPr>
        <w:spacing w:after="0"/>
        <w:rPr>
          <w:lang w:val="ru-RU"/>
        </w:rPr>
      </w:pPr>
    </w:p>
    <w:p w:rsidR="00772F0E" w:rsidRDefault="00BA3547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Аким города  Тайынша                                                     У. Бейсембаев</w:t>
      </w: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Pr="00A74F31" w:rsidRDefault="00772F0E" w:rsidP="00772F0E">
      <w:pPr>
        <w:spacing w:after="0" w:line="240" w:lineRule="auto"/>
        <w:jc w:val="both"/>
        <w:rPr>
          <w:lang w:val="ru-RU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2F0E" w:rsidRDefault="00772F0E" w:rsidP="00772F0E">
      <w:pPr>
        <w:tabs>
          <w:tab w:val="left" w:pos="37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</w:p>
    <w:p w:rsidR="00EB47A2" w:rsidRPr="00772F0E" w:rsidRDefault="00EB47A2">
      <w:pPr>
        <w:rPr>
          <w:lang w:val="ru-RU"/>
        </w:rPr>
      </w:pPr>
    </w:p>
    <w:sectPr w:rsidR="00EB47A2" w:rsidRPr="00772F0E" w:rsidSect="0055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6743"/>
    <w:rsid w:val="00012BCD"/>
    <w:rsid w:val="00015A84"/>
    <w:rsid w:val="001012B3"/>
    <w:rsid w:val="00211A1D"/>
    <w:rsid w:val="00247F0A"/>
    <w:rsid w:val="00317F0E"/>
    <w:rsid w:val="00397A42"/>
    <w:rsid w:val="003E179F"/>
    <w:rsid w:val="00551E8F"/>
    <w:rsid w:val="0055371F"/>
    <w:rsid w:val="00590AA2"/>
    <w:rsid w:val="005A218B"/>
    <w:rsid w:val="005C05BF"/>
    <w:rsid w:val="00615AFD"/>
    <w:rsid w:val="00646A9E"/>
    <w:rsid w:val="00706772"/>
    <w:rsid w:val="0073676C"/>
    <w:rsid w:val="007464D0"/>
    <w:rsid w:val="00772F0E"/>
    <w:rsid w:val="007A146B"/>
    <w:rsid w:val="007A772B"/>
    <w:rsid w:val="007D61D1"/>
    <w:rsid w:val="0080668A"/>
    <w:rsid w:val="00807580"/>
    <w:rsid w:val="00833413"/>
    <w:rsid w:val="0085547D"/>
    <w:rsid w:val="00880748"/>
    <w:rsid w:val="008E0A87"/>
    <w:rsid w:val="00956E54"/>
    <w:rsid w:val="00966991"/>
    <w:rsid w:val="00986743"/>
    <w:rsid w:val="00A57030"/>
    <w:rsid w:val="00A606EC"/>
    <w:rsid w:val="00A91723"/>
    <w:rsid w:val="00AC23E3"/>
    <w:rsid w:val="00B36C7D"/>
    <w:rsid w:val="00BA3547"/>
    <w:rsid w:val="00BB6899"/>
    <w:rsid w:val="00BD7CF6"/>
    <w:rsid w:val="00C12CCA"/>
    <w:rsid w:val="00C347B6"/>
    <w:rsid w:val="00C97A71"/>
    <w:rsid w:val="00D50931"/>
    <w:rsid w:val="00D6174E"/>
    <w:rsid w:val="00D8462C"/>
    <w:rsid w:val="00E11AFB"/>
    <w:rsid w:val="00E73BDF"/>
    <w:rsid w:val="00EB47A2"/>
    <w:rsid w:val="00F25F06"/>
    <w:rsid w:val="00F712CF"/>
    <w:rsid w:val="00F76132"/>
    <w:rsid w:val="00FA2B3D"/>
    <w:rsid w:val="00FD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0E"/>
    <w:pPr>
      <w:suppressAutoHyphens/>
    </w:pPr>
    <w:rPr>
      <w:rFonts w:ascii="Consolas" w:eastAsia="Times New Roman" w:hAnsi="Consolas" w:cs="Consolas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F0E"/>
    <w:pPr>
      <w:suppressAutoHyphens/>
    </w:pPr>
    <w:rPr>
      <w:rFonts w:ascii="Consolas" w:eastAsia="Times New Roman" w:hAnsi="Consolas" w:cs="Consolas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471</Words>
  <Characters>2688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2019-03-29T04:27:00Z</cp:lastPrinted>
  <dcterms:created xsi:type="dcterms:W3CDTF">2018-12-28T05:08:00Z</dcterms:created>
  <dcterms:modified xsi:type="dcterms:W3CDTF">2019-03-29T04:27:00Z</dcterms:modified>
</cp:coreProperties>
</file>